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Borderline: A U.S. Geography Guessing Game</w:t>
      </w:r>
    </w:p>
    <w:p>
      <w:pPr>
        <w:pStyle w:val="Subtitle"/>
      </w:pPr>
      <w:r>
        <w:t xml:space="preserve">Name a state, click its outline — no interior borders to give it away</w:t>
      </w:r>
    </w:p>
    <w:p>
      <w:pPr>
        <w:pStyle w:val="Author"/>
      </w:pPr>
      <w:r>
        <w:t xml:space="preserve">Pukar Bhandari</w:t>
      </w:r>
    </w:p>
    <w:p>
      <w:pPr>
        <w:pStyle w:val="Date"/>
      </w:pPr>
      <w:r>
        <w:t xml:space="preserve">2026-09-21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I spend my days around maps of the U.S., which makes it a little embarrassing how often I cannot place a county. Borderline is the fix: you are given a place name, you click where you think it is on a black outline map, and you find out how close to</w:t>
      </w:r>
      <w:r>
        <w:t xml:space="preserve"> </w:t>
      </w:r>
      <w:r>
        <w:t xml:space="preserve">“borderline”</w:t>
      </w:r>
      <w:r>
        <w:t xml:space="preserve"> </w:t>
      </w:r>
      <w:r>
        <w:t xml:space="preserve">your geography really is.</w:t>
      </w:r>
    </w:p>
    <w:bookmarkStart w:id="11" w:name="play"/>
    <w:p>
      <w:pPr>
        <w:pStyle w:val="Heading2"/>
      </w:pPr>
      <w:r>
        <w:t xml:space="preserve">1 Play</w:t>
      </w:r>
    </w:p>
    <w:p>
      <w:pPr>
        <w:pStyle w:val="FirstParagraph"/>
      </w:pPr>
      <w:hyperlink r:id="rId9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Open app</w:t>
        </w:r>
      </w:hyperlink>
      <w:r>
        <w:t xml:space="preserve"> </w:t>
      </w:r>
      <w:hyperlink r:id="rId10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GitHub</w:t>
        </w:r>
      </w:hyperlink>
    </w:p>
    <w:bookmarkEnd w:id="11"/>
    <w:bookmarkStart w:id="12" w:name="how-it-plays"/>
    <w:p>
      <w:pPr>
        <w:pStyle w:val="Heading2"/>
      </w:pPr>
      <w:r>
        <w:t xml:space="preserve">2 How it plays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States mode</w:t>
      </w:r>
      <w:r>
        <w:t xml:space="preserve">: the outline of the U.S. appears with no interior borders. Click inside the named state to score. Miss, and the correct state is highlighted.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Counties mode</w:t>
      </w:r>
      <w:r>
        <w:t xml:space="preserve">: pick a state and the map zooms to its outline. You get county names, or the locally correct equivalent (parishes, boroughs and so on).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Easy or Hard</w:t>
      </w:r>
      <w:r>
        <w:t xml:space="preserve">: Easy keeps every answered shape colored on the map as a running record; Hard clears it between guesses.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Untimed or Blitz</w:t>
      </w:r>
      <w:r>
        <w:t xml:space="preserve">: choose 10, 25 or all rounds, or race a 60-second clock.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Zoom and pan</w:t>
      </w:r>
      <w:r>
        <w:t xml:space="preserve"> </w:t>
      </w:r>
      <w:r>
        <w:t xml:space="preserve">for fiddly shapes like tiny islands and thin coastal counties.</w:t>
      </w:r>
    </w:p>
    <w:p>
      <w:pPr>
        <w:pStyle w:val="FirstParagraph"/>
      </w:pPr>
      <w:r>
        <w:t xml:space="preserve">The game remembers your best score per mode in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, and once you have missed something enough times it surfaces a</w:t>
      </w:r>
      <w:r>
        <w:t xml:space="preserve"> </w:t>
      </w:r>
      <w:r>
        <w:t xml:space="preserve">“you struggle most with”</w:t>
      </w:r>
      <w:r>
        <w:t xml:space="preserve"> </w:t>
      </w:r>
      <w:r>
        <w:t xml:space="preserve">list. At the end,</w:t>
      </w:r>
      <w:r>
        <w:t xml:space="preserve"> </w:t>
      </w:r>
      <w:r>
        <w:rPr>
          <w:b/>
          <w:bCs/>
        </w:rPr>
        <w:t xml:space="preserve">Retry these</w:t>
      </w:r>
      <w:r>
        <w:t xml:space="preserve"> </w:t>
      </w:r>
      <w:r>
        <w:t xml:space="preserve">replays just what you got wrong, and</w:t>
      </w:r>
      <w:r>
        <w:t xml:space="preserve"> </w:t>
      </w:r>
      <w:r>
        <w:rPr>
          <w:b/>
          <w:bCs/>
        </w:rPr>
        <w:t xml:space="preserve">Copy result</w:t>
      </w:r>
      <w:r>
        <w:t xml:space="preserve"> </w:t>
      </w:r>
      <w:r>
        <w:t xml:space="preserve">puts a Wordle-style summary on your clipboard to share.</w:t>
      </w:r>
    </w:p>
    <w:bookmarkEnd w:id="12"/>
    <w:bookmarkStart w:id="14" w:name="under-the-hood"/>
    <w:p>
      <w:pPr>
        <w:pStyle w:val="Heading2"/>
      </w:pPr>
      <w:r>
        <w:t xml:space="preserve">3 Under the hood</w:t>
      </w:r>
    </w:p>
    <w:p>
      <w:pPr>
        <w:pStyle w:val="FirstParagraph"/>
      </w:pPr>
      <w:r>
        <w:t xml:space="preserve">It is pure static HTML, CSS and JavaScript (ES modules): no build step, no server, no CDN, built to live on GitHub Pages. Boundary data comes from the U.S. Census Bureau via</w:t>
      </w:r>
      <w:r>
        <w:t xml:space="preserve"> </w:t>
      </w:r>
      <w:hyperlink r:id="rId13">
        <w:r>
          <w:rPr>
            <w:rStyle w:val="Hyperlink"/>
          </w:rPr>
          <w:t xml:space="preserve">us-atlas</w:t>
        </w:r>
      </w:hyperlink>
      <w:r>
        <w:t xml:space="preserve">. Keeping it dependency-free means it loads fast and is easy for anyone to read and fork.</w:t>
      </w:r>
    </w:p>
    <w:p>
      <w:pPr>
        <w:pStyle w:val="BodyText"/>
      </w:pPr>
      <w:r>
        <w:t xml:space="preserve">The code is on</w:t>
      </w:r>
      <w:r>
        <w:t xml:space="preserve"> </w:t>
      </w:r>
      <w:hyperlink r:id="rId10">
        <w:r>
          <w:rPr>
            <w:rStyle w:val="Hyperlink"/>
          </w:rPr>
          <w:t xml:space="preserve">GitHub</w:t>
        </w:r>
      </w:hyperlink>
      <w:r>
        <w:t xml:space="preserve"> </w:t>
      </w:r>
      <w:r>
        <w:t xml:space="preserve">— it is still borderline playable, so bug reports are welcome.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ar-puuk.github.io/borderline/" TargetMode="External" /><Relationship Type="http://schemas.openxmlformats.org/officeDocument/2006/relationships/hyperlink" Id="rId10" Target="https://github.com/ar-puuk/borderline" TargetMode="External" /><Relationship Type="http://schemas.openxmlformats.org/officeDocument/2006/relationships/hyperlink" Id="rId13" Target="https://github.com/topojson/us-atla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ar-puuk.github.io/borderline/" TargetMode="External" /><Relationship Type="http://schemas.openxmlformats.org/officeDocument/2006/relationships/hyperlink" Id="rId10" Target="https://github.com/ar-puuk/borderline" TargetMode="External" /><Relationship Type="http://schemas.openxmlformats.org/officeDocument/2006/relationships/hyperlink" Id="rId13" Target="https://github.com/topojson/us-atla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Borderline: A U.S. Geography Guessing Game</dc:title>
  <dc:creator>Pukar Bhandari</dc:creator>
  <dc:description>A browser geography game for U.S. states and counties, built as plain static HTML, CSS and JavaScript with no build step.</dc:description>
  <cp:keywords/>
  <dcterms:created xsi:type="dcterms:W3CDTF">2026-10-24T02:32:30Z</dcterms:created>
  <dcterms:modified xsi:type="dcterms:W3CDTF">2026-10-24T02:32:30Z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categories">
    <vt:lpwstr/>
  </property>
  <property fmtid="{D5CDD505-2E9C-101B-9397-08002B2CF9AE}" pid="6" name="citation">
    <vt:lpwstr/>
  </property>
  <property fmtid="{D5CDD505-2E9C-101B-9397-08002B2CF9AE}" pid="7" name="cookie-consent">
    <vt:lpwstr>True</vt:lpwstr>
  </property>
  <property fmtid="{D5CDD505-2E9C-101B-9397-08002B2CF9AE}" pid="8" name="date">
    <vt:lpwstr>2026-09-21</vt:lpwstr>
  </property>
  <property fmtid="{D5CDD505-2E9C-101B-9397-08002B2CF9AE}" pid="9" name="header-includes">
    <vt:lpwstr/>
  </property>
  <property fmtid="{D5CDD505-2E9C-101B-9397-08002B2CF9AE}" pid="10" name="image">
    <vt:lpwstr>borderline.png</vt:lpwstr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2</vt:lpwstr>
  </property>
  <property fmtid="{D5CDD505-2E9C-101B-9397-08002B2CF9AE}" pid="16" name="page-layout">
    <vt:lpwstr>article</vt:lpwstr>
  </property>
  <property fmtid="{D5CDD505-2E9C-101B-9397-08002B2CF9AE}" pid="17" name="page-navigation">
    <vt:lpwstr>True</vt:lpwstr>
  </property>
  <property fmtid="{D5CDD505-2E9C-101B-9397-08002B2CF9AE}" pid="18" name="subtitle">
    <vt:lpwstr>Name a state, click its outline — no interior borders to give it away</vt:lpwstr>
  </property>
  <property fmtid="{D5CDD505-2E9C-101B-9397-08002B2CF9AE}" pid="19" name="title-block-banner">
    <vt:lpwstr>True</vt:lpwstr>
  </property>
  <property fmtid="{D5CDD505-2E9C-101B-9397-08002B2CF9AE}" pid="20" name="toc-title">
    <vt:lpwstr>Table of contents</vt:lpwstr>
  </property>
</Properties>
</file>