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Building a Client-Side Geo/Parquet File Viewer</w:t>
      </w:r>
    </w:p>
    <w:p>
      <w:pPr>
        <w:pStyle w:val="Subtitle"/>
      </w:pPr>
      <w:r>
        <w:t xml:space="preserve">Built on webassembly, works in browser, and data never leaves your computer</w:t>
      </w:r>
    </w:p>
    <w:p>
      <w:pPr>
        <w:pStyle w:val="Author"/>
      </w:pPr>
      <w:r>
        <w:t xml:space="preserve">Pukar Bhandari</w:t>
      </w:r>
    </w:p>
    <w:p>
      <w:pPr>
        <w:pStyle w:val="Date"/>
      </w:pPr>
      <w:r>
        <w:t xml:space="preserve">2026-04-12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Want a quick way to preview what is inside your parquet file, the live app is embedded below.</w:t>
      </w:r>
    </w:p>
    <w:p>
      <w:pPr>
        <w:pStyle w:val="BodyText"/>
      </w:pPr>
      <w:r>
        <w:t xml:space="preserve">If you work with data and want a quick way to preview the contents of a</w:t>
      </w:r>
      <w:r>
        <w:t xml:space="preserve"> </w:t>
      </w:r>
      <w:r>
        <w:rPr>
          <w:rStyle w:val="VerbatimChar"/>
        </w:rPr>
        <w:t xml:space="preserve">.parquet</w:t>
      </w:r>
      <w:r>
        <w:t xml:space="preserve"> </w:t>
      </w:r>
      <w:r>
        <w:t xml:space="preserve">file, give it a try. The code is on</w:t>
      </w:r>
      <w:r>
        <w:t xml:space="preserve"> </w:t>
      </w:r>
      <w:hyperlink r:id="rId9">
        <w:r>
          <w:rPr>
            <w:rStyle w:val="Hyperlink"/>
          </w:rPr>
          <w:t xml:space="preserve">GitHub</w:t>
        </w:r>
      </w:hyperlink>
      <w:r>
        <w:t xml:space="preserve"> </w:t>
      </w:r>
      <w:r>
        <w:t xml:space="preserve">— issues and PRs welcome.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github.com/ar-puuk/parquet-viewe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github.com/ar-puuk/parquet-view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 Client-Side Geo/Parquet File Viewer</dc:title>
  <dc:creator>Pukar Bhandari</dc:creator>
  <cp:keywords/>
  <dcterms:created xsi:type="dcterms:W3CDTF">2026-04-12T20:17:09Z</dcterms:created>
  <dcterms:modified xsi:type="dcterms:W3CDTF">2026-04-12T20:17:09Z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ategories">
    <vt:lpwstr/>
  </property>
  <property fmtid="{D5CDD505-2E9C-101B-9397-08002B2CF9AE}" pid="6" name="citation">
    <vt:lpwstr/>
  </property>
  <property fmtid="{D5CDD505-2E9C-101B-9397-08002B2CF9AE}" pid="7" name="cookie-consent">
    <vt:lpwstr>True</vt:lpwstr>
  </property>
  <property fmtid="{D5CDD505-2E9C-101B-9397-08002B2CF9AE}" pid="8" name="date">
    <vt:lpwstr>2026-04-12</vt:lpwstr>
  </property>
  <property fmtid="{D5CDD505-2E9C-101B-9397-08002B2CF9AE}" pid="9" name="engines">
    <vt:lpwstr/>
  </property>
  <property fmtid="{D5CDD505-2E9C-101B-9397-08002B2CF9AE}" pid="10" name="header-includes">
    <vt:lpwstr/>
  </property>
  <property fmtid="{D5CDD505-2E9C-101B-9397-08002B2CF9AE}" pid="11" name="image">
    <vt:lpwstr>parquet_explorer.png</vt:lpwstr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2</vt:lpwstr>
  </property>
  <property fmtid="{D5CDD505-2E9C-101B-9397-08002B2CF9AE}" pid="17" name="page-layout">
    <vt:lpwstr>article</vt:lpwstr>
  </property>
  <property fmtid="{D5CDD505-2E9C-101B-9397-08002B2CF9AE}" pid="18" name="page-navigation">
    <vt:lpwstr>True</vt:lpwstr>
  </property>
  <property fmtid="{D5CDD505-2E9C-101B-9397-08002B2CF9AE}" pid="19" name="subtitle">
    <vt:lpwstr>Built on webassembly, works in browser, and data never leaves your computer</vt:lpwstr>
  </property>
  <property fmtid="{D5CDD505-2E9C-101B-9397-08002B2CF9AE}" pid="20" name="title-block-banner">
    <vt:lpwstr>True</vt:lpwstr>
  </property>
  <property fmtid="{D5CDD505-2E9C-101B-9397-08002B2CF9AE}" pid="21" name="toc-title">
    <vt:lpwstr>Table of contents</vt:lpwstr>
  </property>
</Properties>
</file>